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DB" w:rsidRPr="007B1ECB" w:rsidRDefault="003132DB" w:rsidP="00CD57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1ECB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485BFA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7B1ECB">
        <w:rPr>
          <w:rFonts w:asciiTheme="majorEastAsia" w:eastAsiaTheme="majorEastAsia" w:hAnsiTheme="majorEastAsia" w:hint="eastAsia"/>
          <w:sz w:val="24"/>
          <w:szCs w:val="24"/>
        </w:rPr>
        <w:t>年度長野県図書館協会特別企画</w:t>
      </w:r>
    </w:p>
    <w:p w:rsidR="00B07F97" w:rsidRPr="007B1ECB" w:rsidRDefault="00485BFA" w:rsidP="003132DB">
      <w:pPr>
        <w:jc w:val="center"/>
        <w:rPr>
          <w:rFonts w:ascii="HGP創英ﾌﾟﾚｾﾞﾝｽEB" w:eastAsia="HGP創英ﾌﾟﾚｾﾞﾝｽEB"/>
          <w:sz w:val="56"/>
          <w:szCs w:val="56"/>
        </w:rPr>
      </w:pPr>
      <w:r>
        <w:rPr>
          <w:rFonts w:ascii="HGP創英ﾌﾟﾚｾﾞﾝｽEB" w:eastAsia="HGP創英ﾌﾟﾚｾﾞﾝｽE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国立国会</w:t>
      </w:r>
      <w:r w:rsidR="00B07F97" w:rsidRPr="007B1ECB">
        <w:rPr>
          <w:rFonts w:ascii="HGP創英ﾌﾟﾚｾﾞﾝｽEB" w:eastAsia="HGP創英ﾌﾟﾚｾﾞﾝｽE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図書館の視察研修</w:t>
      </w:r>
    </w:p>
    <w:p w:rsidR="003132DB" w:rsidRPr="007509E0" w:rsidRDefault="003132DB" w:rsidP="004626A2">
      <w:pPr>
        <w:ind w:firstLineChars="100" w:firstLine="210"/>
        <w:rPr>
          <w:rFonts w:asciiTheme="majorEastAsia" w:eastAsiaTheme="majorEastAsia" w:hAnsiTheme="majorEastAsia"/>
        </w:rPr>
      </w:pPr>
      <w:r w:rsidRPr="007509E0">
        <w:rPr>
          <w:rFonts w:asciiTheme="majorEastAsia" w:eastAsiaTheme="majorEastAsia" w:hAnsiTheme="majorEastAsia" w:hint="eastAsia"/>
        </w:rPr>
        <w:t>東京</w:t>
      </w:r>
      <w:r w:rsidR="00485BFA">
        <w:rPr>
          <w:rFonts w:asciiTheme="majorEastAsia" w:eastAsiaTheme="majorEastAsia" w:hAnsiTheme="majorEastAsia" w:hint="eastAsia"/>
        </w:rPr>
        <w:t>永田町</w:t>
      </w:r>
      <w:r w:rsidRPr="007509E0">
        <w:rPr>
          <w:rFonts w:asciiTheme="majorEastAsia" w:eastAsiaTheme="majorEastAsia" w:hAnsiTheme="majorEastAsia" w:hint="eastAsia"/>
        </w:rPr>
        <w:t>にある</w:t>
      </w:r>
      <w:r w:rsidR="00485BFA">
        <w:rPr>
          <w:rFonts w:asciiTheme="majorEastAsia" w:eastAsiaTheme="majorEastAsia" w:hAnsiTheme="majorEastAsia" w:hint="eastAsia"/>
        </w:rPr>
        <w:t>国立国会</w:t>
      </w:r>
      <w:r w:rsidR="00240561" w:rsidRPr="007509E0">
        <w:rPr>
          <w:rFonts w:asciiTheme="majorEastAsia" w:eastAsiaTheme="majorEastAsia" w:hAnsiTheme="majorEastAsia" w:hint="eastAsia"/>
        </w:rPr>
        <w:t>図書館</w:t>
      </w:r>
      <w:r w:rsidRPr="007509E0">
        <w:rPr>
          <w:rFonts w:asciiTheme="majorEastAsia" w:eastAsiaTheme="majorEastAsia" w:hAnsiTheme="majorEastAsia" w:hint="eastAsia"/>
        </w:rPr>
        <w:t>の</w:t>
      </w:r>
      <w:r w:rsidR="00452AE9" w:rsidRPr="007509E0">
        <w:rPr>
          <w:rFonts w:asciiTheme="majorEastAsia" w:eastAsiaTheme="majorEastAsia" w:hAnsiTheme="majorEastAsia" w:hint="eastAsia"/>
        </w:rPr>
        <w:t>視察研修</w:t>
      </w:r>
      <w:r w:rsidR="00C626A3" w:rsidRPr="007509E0">
        <w:rPr>
          <w:rFonts w:asciiTheme="majorEastAsia" w:eastAsiaTheme="majorEastAsia" w:hAnsiTheme="majorEastAsia" w:hint="eastAsia"/>
        </w:rPr>
        <w:t>を下記により実施します。</w:t>
      </w:r>
    </w:p>
    <w:p w:rsidR="007D3E8C" w:rsidRDefault="00452AE9" w:rsidP="004626A2">
      <w:pPr>
        <w:ind w:firstLineChars="100" w:firstLine="210"/>
        <w:rPr>
          <w:rFonts w:asciiTheme="majorEastAsia" w:eastAsiaTheme="majorEastAsia" w:hAnsiTheme="majorEastAsia"/>
        </w:rPr>
      </w:pPr>
      <w:r w:rsidRPr="007509E0">
        <w:rPr>
          <w:rFonts w:asciiTheme="majorEastAsia" w:eastAsiaTheme="majorEastAsia" w:hAnsiTheme="majorEastAsia" w:hint="eastAsia"/>
        </w:rPr>
        <w:t>貴重な機会ですので、</w:t>
      </w:r>
      <w:r w:rsidR="004626A2" w:rsidRPr="007509E0">
        <w:rPr>
          <w:rFonts w:asciiTheme="majorEastAsia" w:eastAsiaTheme="majorEastAsia" w:hAnsiTheme="majorEastAsia" w:hint="eastAsia"/>
        </w:rPr>
        <w:t>学校・公共図書館職員はじめ</w:t>
      </w:r>
      <w:r w:rsidR="00C626A3" w:rsidRPr="007509E0">
        <w:rPr>
          <w:rFonts w:asciiTheme="majorEastAsia" w:eastAsiaTheme="majorEastAsia" w:hAnsiTheme="majorEastAsia" w:hint="eastAsia"/>
        </w:rPr>
        <w:t>大勢の皆さまの参加をお</w:t>
      </w:r>
      <w:r w:rsidR="00077487">
        <w:rPr>
          <w:rFonts w:asciiTheme="majorEastAsia" w:eastAsiaTheme="majorEastAsia" w:hAnsiTheme="majorEastAsia" w:hint="eastAsia"/>
        </w:rPr>
        <w:t>待ちしており</w:t>
      </w:r>
      <w:r w:rsidR="00C626A3" w:rsidRPr="007509E0">
        <w:rPr>
          <w:rFonts w:asciiTheme="majorEastAsia" w:eastAsiaTheme="majorEastAsia" w:hAnsiTheme="majorEastAsia" w:hint="eastAsia"/>
        </w:rPr>
        <w:t>ます。</w:t>
      </w:r>
    </w:p>
    <w:p w:rsidR="005633F9" w:rsidRPr="007509E0" w:rsidRDefault="005633F9" w:rsidP="004626A2">
      <w:pPr>
        <w:ind w:firstLineChars="100" w:firstLine="210"/>
        <w:rPr>
          <w:rFonts w:asciiTheme="majorEastAsia" w:eastAsiaTheme="majorEastAsia" w:hAnsiTheme="majorEastAsia"/>
        </w:rPr>
      </w:pPr>
    </w:p>
    <w:p w:rsidR="003132DB" w:rsidRPr="007509E0" w:rsidRDefault="007509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133502</wp:posOffset>
                </wp:positionH>
                <wp:positionV relativeFrom="paragraph">
                  <wp:posOffset>18187</wp:posOffset>
                </wp:positionV>
                <wp:extent cx="5830214" cy="1872692"/>
                <wp:effectExtent l="0" t="0" r="1841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14" cy="1872692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5pt;margin-top:1.45pt;width:459.05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" filled="f" strokecolor="black [3200]" strokeweight="1pt">
                <v:stroke dashstyle="dash" joinstyle="miter"/>
              </v:roundrect>
            </w:pict>
          </mc:Fallback>
        </mc:AlternateContent>
      </w:r>
    </w:p>
    <w:p w:rsidR="00485BFA" w:rsidRDefault="003132DB" w:rsidP="00152984">
      <w:pPr>
        <w:ind w:firstLineChars="268" w:firstLine="565"/>
        <w:rPr>
          <w:rFonts w:asciiTheme="majorEastAsia" w:eastAsiaTheme="majorEastAsia" w:hAnsiTheme="majorEastAsia"/>
          <w:b/>
          <w:sz w:val="24"/>
          <w:szCs w:val="24"/>
        </w:rPr>
      </w:pPr>
      <w:r w:rsidRPr="007B1ECB">
        <w:rPr>
          <w:rFonts w:asciiTheme="majorEastAsia" w:eastAsiaTheme="majorEastAsia" w:hAnsiTheme="majorEastAsia" w:hint="eastAsia"/>
          <w:b/>
        </w:rPr>
        <w:t>１．</w:t>
      </w:r>
      <w:r w:rsidR="00C626A3" w:rsidRPr="00D611B3">
        <w:rPr>
          <w:rFonts w:asciiTheme="majorEastAsia" w:eastAsiaTheme="majorEastAsia" w:hAnsiTheme="majorEastAsia" w:hint="eastAsia"/>
        </w:rPr>
        <w:t>日時</w:t>
      </w:r>
      <w:r w:rsidR="005633F9">
        <w:rPr>
          <w:rFonts w:asciiTheme="majorEastAsia" w:eastAsiaTheme="majorEastAsia" w:hAnsiTheme="majorEastAsia" w:hint="eastAsia"/>
          <w:b/>
        </w:rPr>
        <w:tab/>
      </w:r>
      <w:r w:rsidR="005633F9">
        <w:rPr>
          <w:rFonts w:asciiTheme="majorEastAsia" w:eastAsiaTheme="majorEastAsia" w:hAnsiTheme="majorEastAsia"/>
          <w:b/>
        </w:rPr>
        <w:t xml:space="preserve">   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年1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月1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日（金）　午後2時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30分</w:t>
      </w:r>
      <w:r w:rsidR="00800C88" w:rsidRPr="005633F9">
        <w:rPr>
          <w:rFonts w:asciiTheme="majorEastAsia" w:eastAsiaTheme="majorEastAsia" w:hAnsiTheme="majorEastAsia" w:hint="eastAsia"/>
          <w:b/>
          <w:sz w:val="24"/>
          <w:szCs w:val="24"/>
        </w:rPr>
        <w:t>～4時</w:t>
      </w:r>
      <w:r w:rsidR="00077487">
        <w:rPr>
          <w:rFonts w:asciiTheme="majorEastAsia" w:eastAsiaTheme="majorEastAsia" w:hAnsiTheme="majorEastAsia" w:hint="eastAsia"/>
          <w:b/>
          <w:sz w:val="24"/>
          <w:szCs w:val="24"/>
        </w:rPr>
        <w:t>10分</w:t>
      </w:r>
    </w:p>
    <w:p w:rsidR="00C626A3" w:rsidRPr="007B1ECB" w:rsidRDefault="00800C88" w:rsidP="00485BFA">
      <w:pPr>
        <w:ind w:firstLineChars="2068" w:firstLine="4983"/>
        <w:rPr>
          <w:rFonts w:asciiTheme="majorEastAsia" w:eastAsiaTheme="majorEastAsia" w:hAnsiTheme="majorEastAsia"/>
          <w:b/>
        </w:rPr>
      </w:pPr>
      <w:r w:rsidRPr="005633F9">
        <w:rPr>
          <w:rFonts w:asciiTheme="majorEastAsia" w:eastAsiaTheme="majorEastAsia" w:hAnsiTheme="majorEastAsia" w:hint="eastAsia"/>
          <w:b/>
          <w:sz w:val="24"/>
          <w:szCs w:val="24"/>
        </w:rPr>
        <w:t>（午後2時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10分</w:t>
      </w:r>
      <w:r w:rsidR="00452AE9" w:rsidRPr="005633F9">
        <w:rPr>
          <w:rFonts w:asciiTheme="majorEastAsia" w:eastAsiaTheme="majorEastAsia" w:hAnsiTheme="majorEastAsia" w:hint="eastAsia"/>
          <w:b/>
          <w:sz w:val="24"/>
          <w:szCs w:val="24"/>
        </w:rPr>
        <w:t>集合</w:t>
      </w:r>
      <w:r w:rsidRPr="005633F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C626A3" w:rsidRPr="007B1ECB" w:rsidRDefault="003132DB" w:rsidP="00152984">
      <w:pPr>
        <w:ind w:firstLineChars="268" w:firstLine="565"/>
        <w:rPr>
          <w:rFonts w:asciiTheme="majorEastAsia" w:eastAsiaTheme="majorEastAsia" w:hAnsiTheme="majorEastAsia"/>
          <w:b/>
        </w:rPr>
      </w:pPr>
      <w:r w:rsidRPr="007B1ECB">
        <w:rPr>
          <w:rFonts w:asciiTheme="majorEastAsia" w:eastAsiaTheme="majorEastAsia" w:hAnsiTheme="majorEastAsia" w:hint="eastAsia"/>
          <w:b/>
        </w:rPr>
        <w:t>２．</w:t>
      </w:r>
      <w:r w:rsidR="00C626A3" w:rsidRPr="00D611B3">
        <w:rPr>
          <w:rFonts w:asciiTheme="majorEastAsia" w:eastAsiaTheme="majorEastAsia" w:hAnsiTheme="majorEastAsia" w:hint="eastAsia"/>
        </w:rPr>
        <w:t>集合場所</w:t>
      </w:r>
      <w:r w:rsidR="00C626A3" w:rsidRPr="007B1ECB">
        <w:rPr>
          <w:rFonts w:asciiTheme="majorEastAsia" w:eastAsiaTheme="majorEastAsia" w:hAnsiTheme="majorEastAsia" w:hint="eastAsia"/>
          <w:b/>
        </w:rPr>
        <w:t xml:space="preserve">　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国立国会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図書館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（参加される方には後日詳細を連絡します）</w:t>
      </w:r>
    </w:p>
    <w:p w:rsidR="00C626A3" w:rsidRPr="005633F9" w:rsidRDefault="003132DB" w:rsidP="005633F9">
      <w:pPr>
        <w:ind w:firstLineChars="268" w:firstLine="565"/>
        <w:rPr>
          <w:rFonts w:asciiTheme="majorEastAsia" w:eastAsiaTheme="majorEastAsia" w:hAnsiTheme="majorEastAsia"/>
          <w:b/>
          <w:sz w:val="24"/>
          <w:szCs w:val="24"/>
        </w:rPr>
      </w:pPr>
      <w:r w:rsidRPr="007B1ECB">
        <w:rPr>
          <w:rFonts w:asciiTheme="majorEastAsia" w:eastAsiaTheme="majorEastAsia" w:hAnsiTheme="majorEastAsia" w:hint="eastAsia"/>
          <w:b/>
        </w:rPr>
        <w:t>３．</w:t>
      </w:r>
      <w:r w:rsidR="00C626A3" w:rsidRPr="00D611B3">
        <w:rPr>
          <w:rFonts w:asciiTheme="majorEastAsia" w:eastAsiaTheme="majorEastAsia" w:hAnsiTheme="majorEastAsia" w:hint="eastAsia"/>
        </w:rPr>
        <w:t>参加方法</w:t>
      </w:r>
      <w:r w:rsidR="00C626A3" w:rsidRPr="007B1ECB">
        <w:rPr>
          <w:rFonts w:asciiTheme="majorEastAsia" w:eastAsiaTheme="majorEastAsia" w:hAnsiTheme="majorEastAsia" w:hint="eastAsia"/>
          <w:b/>
        </w:rPr>
        <w:t xml:space="preserve">　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現地集合・解散</w:t>
      </w:r>
    </w:p>
    <w:p w:rsidR="00C626A3" w:rsidRPr="007B1ECB" w:rsidRDefault="003132DB" w:rsidP="00152984">
      <w:pPr>
        <w:ind w:firstLineChars="268" w:firstLine="565"/>
        <w:rPr>
          <w:rFonts w:asciiTheme="majorEastAsia" w:eastAsiaTheme="majorEastAsia" w:hAnsiTheme="majorEastAsia"/>
          <w:b/>
        </w:rPr>
      </w:pPr>
      <w:r w:rsidRPr="007B1ECB">
        <w:rPr>
          <w:rFonts w:asciiTheme="majorEastAsia" w:eastAsiaTheme="majorEastAsia" w:hAnsiTheme="majorEastAsia" w:hint="eastAsia"/>
          <w:b/>
        </w:rPr>
        <w:t>４．</w:t>
      </w:r>
      <w:r w:rsidR="00C626A3" w:rsidRPr="00D611B3">
        <w:rPr>
          <w:rFonts w:asciiTheme="majorEastAsia" w:eastAsiaTheme="majorEastAsia" w:hAnsiTheme="majorEastAsia" w:hint="eastAsia"/>
        </w:rPr>
        <w:t>定員</w:t>
      </w:r>
      <w:r w:rsidR="00C626A3" w:rsidRPr="007B1ECB">
        <w:rPr>
          <w:rFonts w:asciiTheme="majorEastAsia" w:eastAsiaTheme="majorEastAsia" w:hAnsiTheme="majorEastAsia" w:hint="eastAsia"/>
          <w:b/>
        </w:rPr>
        <w:t xml:space="preserve">　</w:t>
      </w:r>
      <w:r w:rsidR="00A8294A">
        <w:rPr>
          <w:rFonts w:asciiTheme="majorEastAsia" w:eastAsiaTheme="majorEastAsia" w:hAnsiTheme="majorEastAsia" w:hint="eastAsia"/>
          <w:b/>
        </w:rPr>
        <w:t xml:space="preserve">    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15</w:t>
      </w:r>
      <w:r w:rsidR="00C626A3" w:rsidRPr="005633F9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485BFA">
        <w:rPr>
          <w:rFonts w:asciiTheme="majorEastAsia" w:eastAsiaTheme="majorEastAsia" w:hAnsiTheme="majorEastAsia" w:hint="eastAsia"/>
          <w:b/>
          <w:sz w:val="24"/>
          <w:szCs w:val="24"/>
        </w:rPr>
        <w:t>（5名に満たない場合は中止します）</w:t>
      </w:r>
    </w:p>
    <w:p w:rsidR="007509E0" w:rsidRPr="00077487" w:rsidRDefault="003132DB" w:rsidP="00485BFA">
      <w:pPr>
        <w:ind w:leftChars="268" w:left="774" w:hangingChars="100" w:hanging="211"/>
        <w:rPr>
          <w:rFonts w:asciiTheme="majorEastAsia" w:eastAsiaTheme="majorEastAsia" w:hAnsiTheme="majorEastAsia"/>
        </w:rPr>
      </w:pPr>
      <w:r w:rsidRPr="007B1ECB">
        <w:rPr>
          <w:rFonts w:asciiTheme="majorEastAsia" w:eastAsiaTheme="majorEastAsia" w:hAnsiTheme="majorEastAsia" w:hint="eastAsia"/>
          <w:b/>
        </w:rPr>
        <w:t>５．</w:t>
      </w:r>
      <w:r w:rsidR="00C626A3" w:rsidRPr="00D611B3">
        <w:rPr>
          <w:rFonts w:asciiTheme="majorEastAsia" w:eastAsiaTheme="majorEastAsia" w:hAnsiTheme="majorEastAsia" w:hint="eastAsia"/>
        </w:rPr>
        <w:t>研修内容</w:t>
      </w:r>
      <w:r w:rsidR="00485BFA">
        <w:rPr>
          <w:rFonts w:asciiTheme="majorEastAsia" w:eastAsiaTheme="majorEastAsia" w:hAnsiTheme="majorEastAsia" w:hint="eastAsia"/>
        </w:rPr>
        <w:t xml:space="preserve">　</w:t>
      </w:r>
      <w:r w:rsidR="00485BFA" w:rsidRPr="00077487">
        <w:rPr>
          <w:rFonts w:asciiTheme="majorEastAsia" w:eastAsiaTheme="majorEastAsia" w:hAnsiTheme="majorEastAsia" w:hint="eastAsia"/>
          <w:b/>
          <w:sz w:val="24"/>
          <w:szCs w:val="24"/>
        </w:rPr>
        <w:t>案内ビデオ視聴、館内（本館・新館）見学、新館書庫見学</w:t>
      </w:r>
    </w:p>
    <w:p w:rsidR="00485BFA" w:rsidRDefault="00485BFA" w:rsidP="00485BFA">
      <w:pPr>
        <w:ind w:leftChars="268" w:left="773" w:hangingChars="100" w:hanging="210"/>
        <w:rPr>
          <w:rFonts w:asciiTheme="majorEastAsia" w:eastAsiaTheme="majorEastAsia" w:hAnsiTheme="majorEastAsia"/>
        </w:rPr>
      </w:pPr>
    </w:p>
    <w:p w:rsidR="00485BFA" w:rsidRPr="007509E0" w:rsidRDefault="00485BFA" w:rsidP="00485BFA">
      <w:pPr>
        <w:ind w:leftChars="268" w:left="773" w:hangingChars="100" w:hanging="210"/>
        <w:rPr>
          <w:rFonts w:asciiTheme="majorEastAsia" w:eastAsiaTheme="majorEastAsia" w:hAnsiTheme="majorEastAsia"/>
        </w:rPr>
      </w:pPr>
    </w:p>
    <w:p w:rsidR="00077487" w:rsidRDefault="00077487" w:rsidP="00485BFA">
      <w:pPr>
        <w:ind w:leftChars="203" w:left="840" w:hangingChars="197" w:hanging="414"/>
        <w:rPr>
          <w:rFonts w:asciiTheme="minorEastAsia" w:hAnsiTheme="minorEastAsia"/>
        </w:rPr>
      </w:pPr>
    </w:p>
    <w:p w:rsidR="005633F9" w:rsidRDefault="00485BFA" w:rsidP="00485BFA">
      <w:pPr>
        <w:ind w:leftChars="203" w:left="840" w:hangingChars="197" w:hanging="414"/>
        <w:rPr>
          <w:rFonts w:asciiTheme="minorEastAsia" w:hAnsiTheme="minorEastAsia"/>
        </w:rPr>
      </w:pPr>
      <w:r w:rsidRPr="00077487">
        <w:rPr>
          <w:rFonts w:asciiTheme="minorEastAsia" w:hAnsiTheme="minorEastAsia" w:hint="eastAsia"/>
        </w:rPr>
        <w:t>所在地</w:t>
      </w:r>
      <w:r>
        <w:rPr>
          <w:rFonts w:asciiTheme="minorEastAsia" w:hAnsiTheme="minorEastAsia" w:hint="eastAsia"/>
        </w:rPr>
        <w:t xml:space="preserve">　　　</w:t>
      </w:r>
      <w:r w:rsidR="001F1C98" w:rsidRPr="001F1C98">
        <w:rPr>
          <w:rFonts w:asciiTheme="majorEastAsia" w:eastAsiaTheme="majorEastAsia" w:hAnsiTheme="majorEastAsia" w:hint="eastAsia"/>
        </w:rPr>
        <w:t>千</w:t>
      </w:r>
      <w:r w:rsidRPr="00077487">
        <w:rPr>
          <w:rFonts w:asciiTheme="majorEastAsia" w:eastAsiaTheme="majorEastAsia" w:hAnsiTheme="majorEastAsia" w:hint="eastAsia"/>
          <w:color w:val="333333"/>
        </w:rPr>
        <w:t>代田区</w:t>
      </w:r>
      <w:bookmarkStart w:id="0" w:name="_GoBack"/>
      <w:r w:rsidRPr="00077487">
        <w:rPr>
          <w:rFonts w:asciiTheme="majorEastAsia" w:eastAsiaTheme="majorEastAsia" w:hAnsiTheme="majorEastAsia" w:hint="eastAsia"/>
          <w:color w:val="333333"/>
        </w:rPr>
        <w:t>永</w:t>
      </w:r>
      <w:bookmarkEnd w:id="0"/>
      <w:r w:rsidRPr="00077487">
        <w:rPr>
          <w:rFonts w:asciiTheme="majorEastAsia" w:eastAsiaTheme="majorEastAsia" w:hAnsiTheme="majorEastAsia" w:hint="eastAsia"/>
          <w:color w:val="333333"/>
        </w:rPr>
        <w:t>田町1-10-1　　電話：03-3581-2331（代表）</w:t>
      </w:r>
    </w:p>
    <w:p w:rsidR="007B1ECB" w:rsidRPr="00077487" w:rsidRDefault="00485BFA" w:rsidP="005467CB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交通手段・アクセス　</w:t>
      </w:r>
      <w:hyperlink r:id="rId5" w:history="1">
        <w:r w:rsidRPr="001F1C98">
          <w:rPr>
            <w:rStyle w:val="a4"/>
            <w:rFonts w:asciiTheme="minorEastAsia" w:hAnsiTheme="minorEastAsia" w:cs="ＭＳ Ｐゴシック"/>
            <w:color w:val="0070C0"/>
            <w:kern w:val="0"/>
            <w:szCs w:val="21"/>
          </w:rPr>
          <w:t>http</w:t>
        </w:r>
        <w:r w:rsidRPr="001F1C98">
          <w:rPr>
            <w:rStyle w:val="a4"/>
            <w:rFonts w:asciiTheme="minorEastAsia" w:hAnsiTheme="minorEastAsia" w:cs="ＭＳ Ｐゴシック"/>
            <w:color w:val="0070C0"/>
            <w:kern w:val="0"/>
            <w:szCs w:val="21"/>
          </w:rPr>
          <w:t>:</w:t>
        </w:r>
        <w:r w:rsidRPr="001F1C98">
          <w:rPr>
            <w:rStyle w:val="a4"/>
            <w:rFonts w:asciiTheme="minorEastAsia" w:hAnsiTheme="minorEastAsia" w:cs="ＭＳ Ｐゴシック"/>
            <w:color w:val="0070C0"/>
            <w:kern w:val="0"/>
            <w:szCs w:val="21"/>
          </w:rPr>
          <w:t>//www.ndl.go.jp/jp/tokyo/route.html</w:t>
        </w:r>
      </w:hyperlink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5467CB" w:rsidRDefault="005467CB" w:rsidP="00C27D04">
      <w:pPr>
        <w:ind w:leftChars="200" w:left="420"/>
        <w:rPr>
          <w:rFonts w:asciiTheme="majorEastAsia" w:eastAsiaTheme="majorEastAsia" w:hAnsiTheme="majorEastAsia"/>
        </w:rPr>
      </w:pPr>
      <w:r w:rsidRPr="00077487">
        <w:rPr>
          <w:rFonts w:asciiTheme="minorEastAsia" w:hAnsiTheme="minorEastAsia" w:hint="eastAsia"/>
        </w:rPr>
        <w:t>申込方法</w:t>
      </w:r>
      <w:r w:rsidR="009A5082">
        <w:rPr>
          <w:rFonts w:asciiTheme="majorEastAsia" w:eastAsiaTheme="majorEastAsia" w:hAnsiTheme="majorEastAsia" w:hint="eastAsia"/>
        </w:rPr>
        <w:tab/>
      </w:r>
      <w:r w:rsidR="00235899">
        <w:rPr>
          <w:rFonts w:asciiTheme="majorEastAsia" w:eastAsiaTheme="majorEastAsia" w:hAnsiTheme="majorEastAsia" w:hint="eastAsia"/>
        </w:rPr>
        <w:t>下記によりＦax</w:t>
      </w:r>
      <w:r w:rsidRPr="007509E0">
        <w:rPr>
          <w:rFonts w:asciiTheme="majorEastAsia" w:eastAsiaTheme="majorEastAsia" w:hAnsiTheme="majorEastAsia" w:hint="eastAsia"/>
        </w:rPr>
        <w:t>又はメールで</w:t>
      </w:r>
      <w:r w:rsidR="00CD5791" w:rsidRPr="007509E0">
        <w:rPr>
          <w:rFonts w:asciiTheme="majorEastAsia" w:eastAsiaTheme="majorEastAsia" w:hAnsiTheme="majorEastAsia" w:hint="eastAsia"/>
        </w:rPr>
        <w:t>1</w:t>
      </w:r>
      <w:r w:rsidR="00485BFA">
        <w:rPr>
          <w:rFonts w:asciiTheme="majorEastAsia" w:eastAsiaTheme="majorEastAsia" w:hAnsiTheme="majorEastAsia" w:hint="eastAsia"/>
        </w:rPr>
        <w:t>2</w:t>
      </w:r>
      <w:r w:rsidR="00800C88" w:rsidRPr="007509E0">
        <w:rPr>
          <w:rFonts w:asciiTheme="majorEastAsia" w:eastAsiaTheme="majorEastAsia" w:hAnsiTheme="majorEastAsia" w:hint="eastAsia"/>
        </w:rPr>
        <w:t>月</w:t>
      </w:r>
      <w:r w:rsidR="00485BFA">
        <w:rPr>
          <w:rFonts w:asciiTheme="majorEastAsia" w:eastAsiaTheme="majorEastAsia" w:hAnsiTheme="majorEastAsia" w:hint="eastAsia"/>
        </w:rPr>
        <w:t>6</w:t>
      </w:r>
      <w:r w:rsidRPr="007509E0">
        <w:rPr>
          <w:rFonts w:asciiTheme="majorEastAsia" w:eastAsiaTheme="majorEastAsia" w:hAnsiTheme="majorEastAsia" w:hint="eastAsia"/>
        </w:rPr>
        <w:t>日までにお申込みください。</w:t>
      </w:r>
    </w:p>
    <w:p w:rsidR="009A5082" w:rsidRPr="007509E0" w:rsidRDefault="009A5082" w:rsidP="00C27D04">
      <w:pPr>
        <w:ind w:leftChars="200" w:left="420"/>
        <w:rPr>
          <w:rFonts w:asciiTheme="majorEastAsia" w:eastAsiaTheme="majorEastAsia" w:hAnsiTheme="majorEastAsia"/>
          <w:szCs w:val="21"/>
        </w:rPr>
      </w:pPr>
      <w:r w:rsidRPr="00077487">
        <w:rPr>
          <w:rFonts w:asciiTheme="minorEastAsia" w:hAnsiTheme="minorEastAsia" w:hint="eastAsia"/>
          <w:szCs w:val="21"/>
        </w:rPr>
        <w:t>申込先</w:t>
      </w:r>
      <w:r>
        <w:rPr>
          <w:rFonts w:asciiTheme="majorEastAsia" w:eastAsiaTheme="majorEastAsia" w:hAnsiTheme="majorEastAsia" w:hint="eastAsia"/>
          <w:szCs w:val="21"/>
        </w:rPr>
        <w:tab/>
      </w:r>
      <w:r w:rsidRPr="007509E0">
        <w:rPr>
          <w:rFonts w:asciiTheme="majorEastAsia" w:eastAsiaTheme="majorEastAsia" w:hAnsiTheme="majorEastAsia" w:hint="eastAsia"/>
          <w:szCs w:val="21"/>
        </w:rPr>
        <w:t>長野県図書館協会事務局（小林）</w:t>
      </w:r>
    </w:p>
    <w:p w:rsidR="009A5082" w:rsidRPr="007509E0" w:rsidRDefault="009A5082" w:rsidP="00235899">
      <w:pPr>
        <w:ind w:left="840" w:firstLine="840"/>
        <w:rPr>
          <w:rFonts w:asciiTheme="majorEastAsia" w:eastAsiaTheme="majorEastAsia" w:hAnsiTheme="majorEastAsia"/>
          <w:szCs w:val="21"/>
        </w:rPr>
      </w:pPr>
      <w:r w:rsidRPr="00235899">
        <w:rPr>
          <w:rFonts w:asciiTheme="majorEastAsia" w:eastAsiaTheme="majorEastAsia" w:hAnsiTheme="majorEastAsia" w:hint="eastAsia"/>
          <w:b/>
          <w:szCs w:val="21"/>
        </w:rPr>
        <w:t>Ｆa</w:t>
      </w:r>
      <w:r w:rsidRPr="00235899">
        <w:rPr>
          <w:rFonts w:asciiTheme="majorEastAsia" w:eastAsiaTheme="majorEastAsia" w:hAnsiTheme="majorEastAsia"/>
          <w:b/>
          <w:szCs w:val="21"/>
        </w:rPr>
        <w:t xml:space="preserve">x   </w:t>
      </w:r>
      <w:r w:rsidRPr="00235899">
        <w:rPr>
          <w:rFonts w:asciiTheme="majorEastAsia" w:eastAsiaTheme="majorEastAsia" w:hAnsiTheme="majorEastAsia" w:hint="eastAsia"/>
          <w:b/>
          <w:szCs w:val="21"/>
        </w:rPr>
        <w:t>026-217-9202</w:t>
      </w:r>
      <w:r>
        <w:rPr>
          <w:rFonts w:asciiTheme="majorEastAsia" w:eastAsiaTheme="majorEastAsia" w:hAnsiTheme="majorEastAsia" w:hint="eastAsia"/>
          <w:szCs w:val="21"/>
        </w:rPr>
        <w:t xml:space="preserve">　  Tel  </w:t>
      </w:r>
      <w:r w:rsidRPr="007509E0">
        <w:rPr>
          <w:rFonts w:asciiTheme="majorEastAsia" w:eastAsiaTheme="majorEastAsia" w:hAnsiTheme="majorEastAsia" w:hint="eastAsia"/>
          <w:szCs w:val="21"/>
        </w:rPr>
        <w:t>026-217-9201</w:t>
      </w:r>
    </w:p>
    <w:p w:rsidR="009A5082" w:rsidRPr="007509E0" w:rsidRDefault="009A5082" w:rsidP="00235899">
      <w:pPr>
        <w:ind w:left="840" w:firstLine="840"/>
        <w:rPr>
          <w:rFonts w:asciiTheme="majorEastAsia" w:eastAsiaTheme="majorEastAsia" w:hAnsiTheme="majorEastAsia"/>
          <w:szCs w:val="21"/>
        </w:rPr>
      </w:pPr>
      <w:r w:rsidRPr="007509E0">
        <w:rPr>
          <w:rFonts w:asciiTheme="majorEastAsia" w:eastAsiaTheme="majorEastAsia" w:hAnsiTheme="majorEastAsia" w:hint="eastAsia"/>
          <w:szCs w:val="21"/>
        </w:rPr>
        <w:t xml:space="preserve">メールアドレス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235899">
        <w:rPr>
          <w:rFonts w:asciiTheme="majorEastAsia" w:eastAsiaTheme="majorEastAsia" w:hAnsiTheme="majorEastAsia"/>
          <w:b/>
          <w:szCs w:val="21"/>
        </w:rPr>
        <w:t>info@jimu.nagano-la.com</w:t>
      </w:r>
    </w:p>
    <w:p w:rsidR="009A5082" w:rsidRDefault="009A5082" w:rsidP="005467CB">
      <w:pPr>
        <w:rPr>
          <w:rFonts w:asciiTheme="majorEastAsia" w:eastAsiaTheme="majorEastAsia" w:hAnsiTheme="majorEastAsia"/>
        </w:rPr>
      </w:pPr>
    </w:p>
    <w:p w:rsidR="00077487" w:rsidRDefault="00077487" w:rsidP="005467CB">
      <w:pPr>
        <w:rPr>
          <w:rFonts w:asciiTheme="majorEastAsia" w:eastAsiaTheme="majorEastAsia" w:hAnsiTheme="majorEastAsia"/>
        </w:rPr>
      </w:pPr>
    </w:p>
    <w:p w:rsidR="009A5082" w:rsidRPr="00077487" w:rsidRDefault="00077487" w:rsidP="00077487">
      <w:pPr>
        <w:spacing w:after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7487">
        <w:rPr>
          <w:rFonts w:asciiTheme="majorEastAsia" w:eastAsiaTheme="majorEastAsia" w:hAnsiTheme="majorEastAsia" w:hint="eastAsia"/>
          <w:sz w:val="24"/>
          <w:szCs w:val="24"/>
        </w:rPr>
        <w:t>国立国会</w:t>
      </w:r>
      <w:r w:rsidR="009A5082" w:rsidRPr="00077487">
        <w:rPr>
          <w:rFonts w:asciiTheme="majorEastAsia" w:eastAsiaTheme="majorEastAsia" w:hAnsiTheme="majorEastAsia" w:hint="eastAsia"/>
          <w:sz w:val="24"/>
          <w:szCs w:val="24"/>
        </w:rPr>
        <w:t>図書館の視察研修申込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08"/>
        <w:gridCol w:w="3771"/>
        <w:gridCol w:w="3255"/>
      </w:tblGrid>
      <w:tr w:rsidR="007B1ECB" w:rsidRPr="007B1ECB" w:rsidTr="00C27D04">
        <w:trPr>
          <w:trHeight w:val="1205"/>
        </w:trPr>
        <w:tc>
          <w:tcPr>
            <w:tcW w:w="2608" w:type="dxa"/>
          </w:tcPr>
          <w:p w:rsidR="007B1ECB" w:rsidRPr="007B1ECB" w:rsidRDefault="007B1ECB" w:rsidP="0092062C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771" w:type="dxa"/>
          </w:tcPr>
          <w:p w:rsidR="007B1ECB" w:rsidRPr="007B1ECB" w:rsidRDefault="007B1ECB" w:rsidP="0092062C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255" w:type="dxa"/>
          </w:tcPr>
          <w:p w:rsidR="007B1ECB" w:rsidRPr="007B1ECB" w:rsidRDefault="007B1ECB" w:rsidP="0092062C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連絡先（電話）</w:t>
            </w:r>
          </w:p>
        </w:tc>
      </w:tr>
      <w:tr w:rsidR="00077487" w:rsidRPr="007B1ECB" w:rsidTr="00077487">
        <w:trPr>
          <w:trHeight w:val="1205"/>
        </w:trPr>
        <w:tc>
          <w:tcPr>
            <w:tcW w:w="2608" w:type="dxa"/>
          </w:tcPr>
          <w:p w:rsidR="00077487" w:rsidRPr="007B1ECB" w:rsidRDefault="00077487" w:rsidP="00AB2E71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771" w:type="dxa"/>
          </w:tcPr>
          <w:p w:rsidR="00077487" w:rsidRPr="007B1ECB" w:rsidRDefault="00077487" w:rsidP="00AB2E71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255" w:type="dxa"/>
          </w:tcPr>
          <w:p w:rsidR="00077487" w:rsidRPr="007B1ECB" w:rsidRDefault="00077487" w:rsidP="00AB2E71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連絡先（電話）</w:t>
            </w:r>
          </w:p>
        </w:tc>
      </w:tr>
      <w:tr w:rsidR="00077487" w:rsidRPr="007B1ECB" w:rsidTr="00077487">
        <w:trPr>
          <w:trHeight w:val="1205"/>
        </w:trPr>
        <w:tc>
          <w:tcPr>
            <w:tcW w:w="2608" w:type="dxa"/>
          </w:tcPr>
          <w:p w:rsidR="00077487" w:rsidRPr="007B1ECB" w:rsidRDefault="00077487" w:rsidP="00AB2E71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771" w:type="dxa"/>
          </w:tcPr>
          <w:p w:rsidR="00077487" w:rsidRPr="007B1ECB" w:rsidRDefault="00077487" w:rsidP="00AB2E71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255" w:type="dxa"/>
          </w:tcPr>
          <w:p w:rsidR="00077487" w:rsidRPr="007B1ECB" w:rsidRDefault="00077487" w:rsidP="00AB2E71">
            <w:pPr>
              <w:rPr>
                <w:rFonts w:asciiTheme="majorEastAsia" w:eastAsiaTheme="majorEastAsia" w:hAnsiTheme="majorEastAsia"/>
                <w:szCs w:val="21"/>
              </w:rPr>
            </w:pPr>
            <w:r w:rsidRPr="007B1ECB">
              <w:rPr>
                <w:rFonts w:asciiTheme="majorEastAsia" w:eastAsiaTheme="majorEastAsia" w:hAnsiTheme="majorEastAsia" w:hint="eastAsia"/>
                <w:szCs w:val="21"/>
              </w:rPr>
              <w:t>連絡先（電話）</w:t>
            </w:r>
          </w:p>
        </w:tc>
      </w:tr>
    </w:tbl>
    <w:p w:rsidR="00800C88" w:rsidRPr="007509E0" w:rsidRDefault="00800C88">
      <w:pPr>
        <w:rPr>
          <w:rFonts w:asciiTheme="majorEastAsia" w:eastAsiaTheme="majorEastAsia" w:hAnsiTheme="majorEastAsia"/>
          <w:szCs w:val="21"/>
        </w:rPr>
      </w:pPr>
    </w:p>
    <w:sectPr w:rsidR="00800C88" w:rsidRPr="007509E0" w:rsidSect="00077487">
      <w:pgSz w:w="11906" w:h="16838" w:code="9"/>
      <w:pgMar w:top="1276" w:right="1588" w:bottom="992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1"/>
    <w:rsid w:val="00007D3A"/>
    <w:rsid w:val="00010796"/>
    <w:rsid w:val="00015C63"/>
    <w:rsid w:val="000219B3"/>
    <w:rsid w:val="0002629D"/>
    <w:rsid w:val="000334C4"/>
    <w:rsid w:val="00035E6D"/>
    <w:rsid w:val="0005653C"/>
    <w:rsid w:val="00061AF4"/>
    <w:rsid w:val="00073DEF"/>
    <w:rsid w:val="00077487"/>
    <w:rsid w:val="0008661E"/>
    <w:rsid w:val="000870AD"/>
    <w:rsid w:val="00094710"/>
    <w:rsid w:val="000A6AA9"/>
    <w:rsid w:val="000B3611"/>
    <w:rsid w:val="000C62D7"/>
    <w:rsid w:val="000C6BFD"/>
    <w:rsid w:val="000E3813"/>
    <w:rsid w:val="000E5714"/>
    <w:rsid w:val="000F5856"/>
    <w:rsid w:val="000F7164"/>
    <w:rsid w:val="00106CD8"/>
    <w:rsid w:val="0013239F"/>
    <w:rsid w:val="00133E58"/>
    <w:rsid w:val="00136518"/>
    <w:rsid w:val="00152984"/>
    <w:rsid w:val="0015478A"/>
    <w:rsid w:val="001749D0"/>
    <w:rsid w:val="00183BE0"/>
    <w:rsid w:val="00192345"/>
    <w:rsid w:val="001963D9"/>
    <w:rsid w:val="001A5844"/>
    <w:rsid w:val="001C45EF"/>
    <w:rsid w:val="001C6B9B"/>
    <w:rsid w:val="001D5248"/>
    <w:rsid w:val="001E0540"/>
    <w:rsid w:val="001E5FC1"/>
    <w:rsid w:val="001F1C98"/>
    <w:rsid w:val="0020336A"/>
    <w:rsid w:val="002115CC"/>
    <w:rsid w:val="00211F13"/>
    <w:rsid w:val="00212520"/>
    <w:rsid w:val="00221783"/>
    <w:rsid w:val="00230555"/>
    <w:rsid w:val="002329BA"/>
    <w:rsid w:val="00235899"/>
    <w:rsid w:val="00237E4D"/>
    <w:rsid w:val="00240561"/>
    <w:rsid w:val="00245997"/>
    <w:rsid w:val="0024788B"/>
    <w:rsid w:val="002743E1"/>
    <w:rsid w:val="002753E2"/>
    <w:rsid w:val="0027556B"/>
    <w:rsid w:val="00285883"/>
    <w:rsid w:val="002925A3"/>
    <w:rsid w:val="002B178D"/>
    <w:rsid w:val="002B3058"/>
    <w:rsid w:val="002B6C6A"/>
    <w:rsid w:val="002D4859"/>
    <w:rsid w:val="002F1158"/>
    <w:rsid w:val="002F2824"/>
    <w:rsid w:val="002F2877"/>
    <w:rsid w:val="0030064D"/>
    <w:rsid w:val="00300FDA"/>
    <w:rsid w:val="00302F77"/>
    <w:rsid w:val="00310F4E"/>
    <w:rsid w:val="003132DB"/>
    <w:rsid w:val="00316108"/>
    <w:rsid w:val="00332CDB"/>
    <w:rsid w:val="00342937"/>
    <w:rsid w:val="0034734E"/>
    <w:rsid w:val="0035279E"/>
    <w:rsid w:val="00352950"/>
    <w:rsid w:val="00354448"/>
    <w:rsid w:val="00354560"/>
    <w:rsid w:val="00363763"/>
    <w:rsid w:val="00366520"/>
    <w:rsid w:val="003817D9"/>
    <w:rsid w:val="00384212"/>
    <w:rsid w:val="00390432"/>
    <w:rsid w:val="00392681"/>
    <w:rsid w:val="00394932"/>
    <w:rsid w:val="003C334D"/>
    <w:rsid w:val="003C3428"/>
    <w:rsid w:val="003D4625"/>
    <w:rsid w:val="003E0F2E"/>
    <w:rsid w:val="003E132D"/>
    <w:rsid w:val="003E3269"/>
    <w:rsid w:val="003F58F5"/>
    <w:rsid w:val="003F6D18"/>
    <w:rsid w:val="003F770E"/>
    <w:rsid w:val="00401572"/>
    <w:rsid w:val="00402287"/>
    <w:rsid w:val="00406554"/>
    <w:rsid w:val="0043690E"/>
    <w:rsid w:val="004413D7"/>
    <w:rsid w:val="00441AD5"/>
    <w:rsid w:val="0044376A"/>
    <w:rsid w:val="00452AE9"/>
    <w:rsid w:val="004626A2"/>
    <w:rsid w:val="0047288A"/>
    <w:rsid w:val="00483D5D"/>
    <w:rsid w:val="004846C3"/>
    <w:rsid w:val="00485BFA"/>
    <w:rsid w:val="00487065"/>
    <w:rsid w:val="0048797C"/>
    <w:rsid w:val="00491FE7"/>
    <w:rsid w:val="00496651"/>
    <w:rsid w:val="004A20DA"/>
    <w:rsid w:val="004A6D60"/>
    <w:rsid w:val="004D5EBB"/>
    <w:rsid w:val="004D7D38"/>
    <w:rsid w:val="004E3A11"/>
    <w:rsid w:val="004E43AD"/>
    <w:rsid w:val="004E6D12"/>
    <w:rsid w:val="004E7105"/>
    <w:rsid w:val="004E7C7C"/>
    <w:rsid w:val="005039EA"/>
    <w:rsid w:val="005042DE"/>
    <w:rsid w:val="00505CED"/>
    <w:rsid w:val="00512283"/>
    <w:rsid w:val="00516FC6"/>
    <w:rsid w:val="00525C87"/>
    <w:rsid w:val="00525F42"/>
    <w:rsid w:val="00527964"/>
    <w:rsid w:val="0054300B"/>
    <w:rsid w:val="00543D6D"/>
    <w:rsid w:val="00545EB7"/>
    <w:rsid w:val="005462AC"/>
    <w:rsid w:val="005467CB"/>
    <w:rsid w:val="005522D9"/>
    <w:rsid w:val="0056144D"/>
    <w:rsid w:val="005633F9"/>
    <w:rsid w:val="00567463"/>
    <w:rsid w:val="005764B9"/>
    <w:rsid w:val="0058692C"/>
    <w:rsid w:val="00595A8D"/>
    <w:rsid w:val="005A6AD0"/>
    <w:rsid w:val="005B00C0"/>
    <w:rsid w:val="005B7BE0"/>
    <w:rsid w:val="005C1A98"/>
    <w:rsid w:val="005D5A4B"/>
    <w:rsid w:val="005F5D9E"/>
    <w:rsid w:val="005F7681"/>
    <w:rsid w:val="006043A5"/>
    <w:rsid w:val="00610ECA"/>
    <w:rsid w:val="006151DD"/>
    <w:rsid w:val="0062732D"/>
    <w:rsid w:val="00644EE4"/>
    <w:rsid w:val="006505CD"/>
    <w:rsid w:val="00653277"/>
    <w:rsid w:val="00653C34"/>
    <w:rsid w:val="00671C57"/>
    <w:rsid w:val="00675BCA"/>
    <w:rsid w:val="0068184E"/>
    <w:rsid w:val="00695A31"/>
    <w:rsid w:val="006A262B"/>
    <w:rsid w:val="006A7F2D"/>
    <w:rsid w:val="006B0432"/>
    <w:rsid w:val="006C3A62"/>
    <w:rsid w:val="006C5BD3"/>
    <w:rsid w:val="006E0128"/>
    <w:rsid w:val="006F27EB"/>
    <w:rsid w:val="006F2B3A"/>
    <w:rsid w:val="0070671E"/>
    <w:rsid w:val="00735423"/>
    <w:rsid w:val="00742912"/>
    <w:rsid w:val="007509E0"/>
    <w:rsid w:val="0076318C"/>
    <w:rsid w:val="00763FCD"/>
    <w:rsid w:val="00772E20"/>
    <w:rsid w:val="0077536B"/>
    <w:rsid w:val="007777BF"/>
    <w:rsid w:val="00781021"/>
    <w:rsid w:val="007A61B3"/>
    <w:rsid w:val="007A7DC0"/>
    <w:rsid w:val="007B1ECB"/>
    <w:rsid w:val="007C746A"/>
    <w:rsid w:val="007C7CD8"/>
    <w:rsid w:val="007D12C0"/>
    <w:rsid w:val="007D3E8C"/>
    <w:rsid w:val="00800439"/>
    <w:rsid w:val="00800C88"/>
    <w:rsid w:val="008024C0"/>
    <w:rsid w:val="008216B4"/>
    <w:rsid w:val="008266B9"/>
    <w:rsid w:val="00827A9B"/>
    <w:rsid w:val="00837467"/>
    <w:rsid w:val="00841C00"/>
    <w:rsid w:val="00850B09"/>
    <w:rsid w:val="00856FC1"/>
    <w:rsid w:val="008635D1"/>
    <w:rsid w:val="008953E9"/>
    <w:rsid w:val="008A107C"/>
    <w:rsid w:val="008B5273"/>
    <w:rsid w:val="008C2234"/>
    <w:rsid w:val="008C6930"/>
    <w:rsid w:val="008D25AC"/>
    <w:rsid w:val="008E058D"/>
    <w:rsid w:val="008E18EE"/>
    <w:rsid w:val="00902B71"/>
    <w:rsid w:val="00902DE0"/>
    <w:rsid w:val="00911371"/>
    <w:rsid w:val="009122A4"/>
    <w:rsid w:val="0091334E"/>
    <w:rsid w:val="0091380A"/>
    <w:rsid w:val="00943BF6"/>
    <w:rsid w:val="00944656"/>
    <w:rsid w:val="009464B8"/>
    <w:rsid w:val="00971CCC"/>
    <w:rsid w:val="00983A81"/>
    <w:rsid w:val="0099311D"/>
    <w:rsid w:val="0099333E"/>
    <w:rsid w:val="00997ACF"/>
    <w:rsid w:val="009A29EF"/>
    <w:rsid w:val="009A5082"/>
    <w:rsid w:val="009A6FD2"/>
    <w:rsid w:val="009B6ACA"/>
    <w:rsid w:val="009C4573"/>
    <w:rsid w:val="009C5281"/>
    <w:rsid w:val="009D083D"/>
    <w:rsid w:val="009E43E9"/>
    <w:rsid w:val="009F3128"/>
    <w:rsid w:val="009F63BD"/>
    <w:rsid w:val="00A02266"/>
    <w:rsid w:val="00A03D14"/>
    <w:rsid w:val="00A07BF7"/>
    <w:rsid w:val="00A4379D"/>
    <w:rsid w:val="00A4540E"/>
    <w:rsid w:val="00A46E0F"/>
    <w:rsid w:val="00A5283D"/>
    <w:rsid w:val="00A5427F"/>
    <w:rsid w:val="00A618CA"/>
    <w:rsid w:val="00A634FA"/>
    <w:rsid w:val="00A63DB5"/>
    <w:rsid w:val="00A71086"/>
    <w:rsid w:val="00A73BF4"/>
    <w:rsid w:val="00A77209"/>
    <w:rsid w:val="00A8294A"/>
    <w:rsid w:val="00A91252"/>
    <w:rsid w:val="00A96CEB"/>
    <w:rsid w:val="00AA1A51"/>
    <w:rsid w:val="00AB73E2"/>
    <w:rsid w:val="00AC77D0"/>
    <w:rsid w:val="00AD1027"/>
    <w:rsid w:val="00AD1B19"/>
    <w:rsid w:val="00AE56EF"/>
    <w:rsid w:val="00AE709B"/>
    <w:rsid w:val="00AF4DB5"/>
    <w:rsid w:val="00AF7E5A"/>
    <w:rsid w:val="00B06154"/>
    <w:rsid w:val="00B07F97"/>
    <w:rsid w:val="00B11EE2"/>
    <w:rsid w:val="00B211E2"/>
    <w:rsid w:val="00B22431"/>
    <w:rsid w:val="00B30372"/>
    <w:rsid w:val="00B4531D"/>
    <w:rsid w:val="00B53005"/>
    <w:rsid w:val="00B539C3"/>
    <w:rsid w:val="00B55080"/>
    <w:rsid w:val="00B60276"/>
    <w:rsid w:val="00B90139"/>
    <w:rsid w:val="00B909D0"/>
    <w:rsid w:val="00BA0216"/>
    <w:rsid w:val="00BC08D8"/>
    <w:rsid w:val="00BC53A8"/>
    <w:rsid w:val="00BD062F"/>
    <w:rsid w:val="00BD1072"/>
    <w:rsid w:val="00BD270C"/>
    <w:rsid w:val="00BD4BD8"/>
    <w:rsid w:val="00BD78E5"/>
    <w:rsid w:val="00BF20CB"/>
    <w:rsid w:val="00C03113"/>
    <w:rsid w:val="00C0478D"/>
    <w:rsid w:val="00C2446A"/>
    <w:rsid w:val="00C27D04"/>
    <w:rsid w:val="00C32396"/>
    <w:rsid w:val="00C360B0"/>
    <w:rsid w:val="00C4160D"/>
    <w:rsid w:val="00C42D8B"/>
    <w:rsid w:val="00C54C1E"/>
    <w:rsid w:val="00C571B2"/>
    <w:rsid w:val="00C626A3"/>
    <w:rsid w:val="00C70105"/>
    <w:rsid w:val="00C73679"/>
    <w:rsid w:val="00C863FC"/>
    <w:rsid w:val="00C86E2D"/>
    <w:rsid w:val="00CC2EF0"/>
    <w:rsid w:val="00CD464A"/>
    <w:rsid w:val="00CD5791"/>
    <w:rsid w:val="00CE6941"/>
    <w:rsid w:val="00CF041E"/>
    <w:rsid w:val="00D02168"/>
    <w:rsid w:val="00D025C4"/>
    <w:rsid w:val="00D11DD8"/>
    <w:rsid w:val="00D27074"/>
    <w:rsid w:val="00D27175"/>
    <w:rsid w:val="00D30B45"/>
    <w:rsid w:val="00D47126"/>
    <w:rsid w:val="00D5512E"/>
    <w:rsid w:val="00D611B3"/>
    <w:rsid w:val="00D671AF"/>
    <w:rsid w:val="00D73D8A"/>
    <w:rsid w:val="00D760BF"/>
    <w:rsid w:val="00D803F7"/>
    <w:rsid w:val="00D8738A"/>
    <w:rsid w:val="00D941FC"/>
    <w:rsid w:val="00DA19BD"/>
    <w:rsid w:val="00DA5E30"/>
    <w:rsid w:val="00DC2BAA"/>
    <w:rsid w:val="00DC7647"/>
    <w:rsid w:val="00DC7B01"/>
    <w:rsid w:val="00DE075E"/>
    <w:rsid w:val="00E00C4A"/>
    <w:rsid w:val="00E03AA4"/>
    <w:rsid w:val="00E1314D"/>
    <w:rsid w:val="00E133FD"/>
    <w:rsid w:val="00E146A1"/>
    <w:rsid w:val="00E171A5"/>
    <w:rsid w:val="00E22727"/>
    <w:rsid w:val="00E234D4"/>
    <w:rsid w:val="00E608F1"/>
    <w:rsid w:val="00E63E65"/>
    <w:rsid w:val="00E641CB"/>
    <w:rsid w:val="00E860F9"/>
    <w:rsid w:val="00EB09BC"/>
    <w:rsid w:val="00EB0AB7"/>
    <w:rsid w:val="00EB1F42"/>
    <w:rsid w:val="00EB4BA4"/>
    <w:rsid w:val="00ED09E8"/>
    <w:rsid w:val="00EE10E4"/>
    <w:rsid w:val="00EE3FBB"/>
    <w:rsid w:val="00EF084C"/>
    <w:rsid w:val="00F020BE"/>
    <w:rsid w:val="00F04756"/>
    <w:rsid w:val="00F11199"/>
    <w:rsid w:val="00F34FDB"/>
    <w:rsid w:val="00F426FD"/>
    <w:rsid w:val="00F63763"/>
    <w:rsid w:val="00F77659"/>
    <w:rsid w:val="00F82F18"/>
    <w:rsid w:val="00F944B8"/>
    <w:rsid w:val="00FA008C"/>
    <w:rsid w:val="00FA1362"/>
    <w:rsid w:val="00FA1EA7"/>
    <w:rsid w:val="00FA2940"/>
    <w:rsid w:val="00FA758F"/>
    <w:rsid w:val="00FC27B2"/>
    <w:rsid w:val="00FC2D26"/>
    <w:rsid w:val="00FD65A1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B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1C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B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1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l.go.jp/jp/tokyo/rou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宮下明彦</dc:creator>
  <cp:lastModifiedBy>PCK</cp:lastModifiedBy>
  <cp:revision>6</cp:revision>
  <cp:lastPrinted>2018-10-30T03:48:00Z</cp:lastPrinted>
  <dcterms:created xsi:type="dcterms:W3CDTF">2018-10-30T03:30:00Z</dcterms:created>
  <dcterms:modified xsi:type="dcterms:W3CDTF">2018-10-30T03:53:00Z</dcterms:modified>
</cp:coreProperties>
</file>